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0E" w:rsidRPr="004B0E0E" w:rsidRDefault="00ED4027" w:rsidP="004B0E0E">
      <w:pPr>
        <w:spacing w:after="20" w:line="240" w:lineRule="auto"/>
        <w:rPr>
          <w:rFonts w:ascii="Arial" w:hAnsi="Arial" w:cs="Arial"/>
          <w:b/>
        </w:rPr>
      </w:pPr>
      <w:r>
        <w:rPr>
          <w:noProof/>
          <w:sz w:val="16"/>
          <w:szCs w:val="16"/>
          <w:lang w:eastAsia="de-DE"/>
        </w:rPr>
        <w:drawing>
          <wp:anchor distT="0" distB="0" distL="114300" distR="114300" simplePos="0" relativeHeight="251658240" behindDoc="0" locked="0" layoutInCell="1" allowOverlap="1" wp14:anchorId="4913E694" wp14:editId="1B81A0FF">
            <wp:simplePos x="0" y="0"/>
            <wp:positionH relativeFrom="column">
              <wp:posOffset>5437505</wp:posOffset>
            </wp:positionH>
            <wp:positionV relativeFrom="paragraph">
              <wp:posOffset>-187337</wp:posOffset>
            </wp:positionV>
            <wp:extent cx="1000760" cy="1000760"/>
            <wp:effectExtent l="0" t="0" r="8890" b="8890"/>
            <wp:wrapNone/>
            <wp:docPr id="2" name="Grafik 2" descr="Kreislogo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eislogo_7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E0E" w:rsidRPr="004B0E0E">
        <w:rPr>
          <w:rFonts w:ascii="Arial" w:hAnsi="Arial" w:cs="Arial"/>
          <w:b/>
        </w:rPr>
        <w:t>ANTRAG</w:t>
      </w:r>
    </w:p>
    <w:p w:rsidR="004B0E0E" w:rsidRPr="004B0E0E" w:rsidRDefault="004B0E0E" w:rsidP="004B0E0E">
      <w:pPr>
        <w:spacing w:after="20" w:line="240" w:lineRule="auto"/>
        <w:rPr>
          <w:rFonts w:ascii="Arial" w:hAnsi="Arial" w:cs="Arial"/>
          <w:b/>
        </w:rPr>
      </w:pPr>
      <w:r w:rsidRPr="004B0E0E">
        <w:rPr>
          <w:rFonts w:ascii="Arial" w:hAnsi="Arial" w:cs="Arial"/>
          <w:b/>
        </w:rPr>
        <w:t>auf Genehmigung von Werbung</w:t>
      </w:r>
    </w:p>
    <w:p w:rsidR="004B0E0E" w:rsidRPr="004B0E0E" w:rsidRDefault="004B0E0E" w:rsidP="004B0E0E">
      <w:pPr>
        <w:spacing w:after="20" w:line="240" w:lineRule="auto"/>
        <w:rPr>
          <w:rFonts w:ascii="Arial" w:hAnsi="Arial" w:cs="Arial"/>
          <w:b/>
        </w:rPr>
      </w:pPr>
      <w:r w:rsidRPr="004B0E0E">
        <w:rPr>
          <w:rFonts w:ascii="Arial" w:hAnsi="Arial" w:cs="Arial"/>
          <w:b/>
        </w:rPr>
        <w:t>auf der Spielkleidung von Spielern</w:t>
      </w:r>
    </w:p>
    <w:p w:rsidR="004B0E0E" w:rsidRDefault="004B0E0E" w:rsidP="004B0E0E">
      <w:pPr>
        <w:spacing w:after="20" w:line="240" w:lineRule="auto"/>
        <w:rPr>
          <w:rFonts w:ascii="Arial" w:hAnsi="Arial" w:cs="Arial"/>
          <w:b/>
        </w:rPr>
      </w:pPr>
      <w:r w:rsidRPr="004B0E0E">
        <w:rPr>
          <w:rFonts w:ascii="Arial" w:hAnsi="Arial" w:cs="Arial"/>
          <w:b/>
        </w:rPr>
        <w:t>für den Bereich des FLVW</w:t>
      </w:r>
    </w:p>
    <w:p w:rsidR="004B0E0E" w:rsidRDefault="004B0E0E" w:rsidP="004B0E0E">
      <w:pPr>
        <w:spacing w:after="20" w:line="240" w:lineRule="auto"/>
        <w:rPr>
          <w:rFonts w:ascii="Arial" w:hAnsi="Arial" w:cs="Arial"/>
          <w:b/>
        </w:rPr>
      </w:pPr>
    </w:p>
    <w:p w:rsidR="003E78B5" w:rsidRDefault="003E78B5" w:rsidP="004B0E0E">
      <w:pPr>
        <w:spacing w:after="20" w:line="240" w:lineRule="auto"/>
        <w:rPr>
          <w:rFonts w:ascii="Arial" w:hAnsi="Arial" w:cs="Arial"/>
          <w:b/>
        </w:rPr>
      </w:pPr>
    </w:p>
    <w:p w:rsidR="004B0E0E" w:rsidRDefault="004B0E0E" w:rsidP="004B0E0E">
      <w:pPr>
        <w:spacing w:after="20" w:line="240" w:lineRule="auto"/>
        <w:rPr>
          <w:rFonts w:ascii="Arial" w:hAnsi="Arial" w:cs="Arial"/>
          <w:sz w:val="20"/>
          <w:szCs w:val="20"/>
        </w:rPr>
      </w:pPr>
      <w:r w:rsidRPr="004B0E0E">
        <w:rPr>
          <w:rFonts w:ascii="Arial" w:hAnsi="Arial" w:cs="Arial"/>
          <w:sz w:val="20"/>
          <w:szCs w:val="20"/>
        </w:rPr>
        <w:t>Der Antrag ist bei dem für den Verein zuständigen Kreisvorstand bzw. Kreisjugendausschuss einzureichen.</w:t>
      </w:r>
    </w:p>
    <w:p w:rsidR="004B0E0E" w:rsidRDefault="004B0E0E" w:rsidP="004B0E0E">
      <w:pPr>
        <w:spacing w:after="20" w:line="240" w:lineRule="auto"/>
        <w:rPr>
          <w:rFonts w:ascii="Arial" w:hAnsi="Arial" w:cs="Arial"/>
          <w:sz w:val="20"/>
          <w:szCs w:val="20"/>
        </w:rPr>
      </w:pPr>
    </w:p>
    <w:tbl>
      <w:tblPr>
        <w:tblStyle w:val="Tabellenraster"/>
        <w:tblW w:w="0" w:type="auto"/>
        <w:tblInd w:w="250" w:type="dxa"/>
        <w:tblLook w:val="04A0" w:firstRow="1" w:lastRow="0" w:firstColumn="1" w:lastColumn="0" w:noHBand="0" w:noVBand="1"/>
      </w:tblPr>
      <w:tblGrid>
        <w:gridCol w:w="4922"/>
        <w:gridCol w:w="5001"/>
      </w:tblGrid>
      <w:tr w:rsidR="004B0E0E" w:rsidTr="003E78B5">
        <w:tc>
          <w:tcPr>
            <w:tcW w:w="4922" w:type="dxa"/>
            <w:tcBorders>
              <w:top w:val="single" w:sz="12" w:space="0" w:color="auto"/>
              <w:left w:val="single" w:sz="12" w:space="0" w:color="auto"/>
              <w:bottom w:val="single" w:sz="12" w:space="0" w:color="auto"/>
              <w:right w:val="single" w:sz="12" w:space="0" w:color="auto"/>
            </w:tcBorders>
          </w:tcPr>
          <w:p w:rsidR="004B0E0E" w:rsidRDefault="004B0E0E" w:rsidP="004B0E0E">
            <w:pPr>
              <w:spacing w:after="20"/>
              <w:rPr>
                <w:rFonts w:ascii="Arial" w:hAnsi="Arial" w:cs="Arial"/>
                <w:sz w:val="20"/>
                <w:szCs w:val="20"/>
              </w:rPr>
            </w:pPr>
            <w:r w:rsidRPr="004B0E0E">
              <w:rPr>
                <w:rFonts w:ascii="Arial" w:hAnsi="Arial" w:cs="Arial"/>
                <w:sz w:val="20"/>
                <w:szCs w:val="20"/>
              </w:rPr>
              <w:t>1.</w:t>
            </w:r>
            <w:r>
              <w:rPr>
                <w:rFonts w:ascii="Arial" w:hAnsi="Arial" w:cs="Arial"/>
                <w:sz w:val="20"/>
                <w:szCs w:val="20"/>
              </w:rPr>
              <w:t xml:space="preserve"> Antragsteller:</w:t>
            </w:r>
          </w:p>
          <w:p w:rsidR="004B0E0E" w:rsidRDefault="004B0E0E" w:rsidP="004B0E0E">
            <w:pPr>
              <w:spacing w:after="20"/>
              <w:rPr>
                <w:rFonts w:ascii="Arial" w:hAnsi="Arial" w:cs="Arial"/>
                <w:sz w:val="20"/>
                <w:szCs w:val="20"/>
              </w:rPr>
            </w:pPr>
            <w:r>
              <w:rPr>
                <w:rFonts w:ascii="Arial" w:hAnsi="Arial" w:cs="Arial"/>
                <w:sz w:val="20"/>
                <w:szCs w:val="20"/>
              </w:rPr>
              <w:t>(Name und Anschrift des Vereins)</w:t>
            </w:r>
          </w:p>
          <w:p w:rsidR="004B0E0E" w:rsidRDefault="004B0E0E" w:rsidP="004B0E0E">
            <w:pPr>
              <w:spacing w:after="20"/>
              <w:rPr>
                <w:rFonts w:ascii="Arial" w:hAnsi="Arial" w:cs="Arial"/>
                <w:sz w:val="20"/>
                <w:szCs w:val="20"/>
              </w:rPr>
            </w:pPr>
          </w:p>
          <w:p w:rsidR="004B0E0E" w:rsidRPr="004B0E0E" w:rsidRDefault="004B0E0E" w:rsidP="004B0E0E">
            <w:pPr>
              <w:spacing w:after="20"/>
              <w:rPr>
                <w:rFonts w:ascii="Arial" w:hAnsi="Arial" w:cs="Arial"/>
                <w:sz w:val="20"/>
                <w:szCs w:val="20"/>
              </w:rPr>
            </w:pPr>
          </w:p>
        </w:tc>
        <w:tc>
          <w:tcPr>
            <w:tcW w:w="5001" w:type="dxa"/>
            <w:tcBorders>
              <w:top w:val="single" w:sz="12" w:space="0" w:color="auto"/>
              <w:left w:val="single" w:sz="12" w:space="0" w:color="auto"/>
              <w:bottom w:val="single" w:sz="12" w:space="0" w:color="auto"/>
              <w:right w:val="single" w:sz="12" w:space="0" w:color="auto"/>
            </w:tcBorders>
          </w:tcPr>
          <w:p w:rsidR="004B0E0E" w:rsidRDefault="004B0E0E" w:rsidP="004B0E0E">
            <w:pPr>
              <w:spacing w:after="2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4B0E0E" w:rsidTr="003E78B5">
        <w:tc>
          <w:tcPr>
            <w:tcW w:w="4922" w:type="dxa"/>
            <w:tcBorders>
              <w:top w:val="single" w:sz="12" w:space="0" w:color="auto"/>
              <w:left w:val="single" w:sz="12" w:space="0" w:color="auto"/>
              <w:bottom w:val="single" w:sz="12" w:space="0" w:color="auto"/>
              <w:right w:val="single" w:sz="12" w:space="0" w:color="auto"/>
            </w:tcBorders>
          </w:tcPr>
          <w:p w:rsidR="004B0E0E" w:rsidRDefault="004B0E0E" w:rsidP="004B0E0E">
            <w:pPr>
              <w:spacing w:after="20"/>
              <w:rPr>
                <w:rFonts w:ascii="Arial" w:hAnsi="Arial" w:cs="Arial"/>
                <w:sz w:val="20"/>
                <w:szCs w:val="20"/>
              </w:rPr>
            </w:pPr>
            <w:r>
              <w:rPr>
                <w:rFonts w:ascii="Arial" w:hAnsi="Arial" w:cs="Arial"/>
                <w:sz w:val="20"/>
                <w:szCs w:val="20"/>
              </w:rPr>
              <w:t>2. Vertragspartner:</w:t>
            </w:r>
          </w:p>
          <w:p w:rsidR="004B0E0E" w:rsidRDefault="004B0E0E" w:rsidP="004B0E0E">
            <w:pPr>
              <w:spacing w:after="20"/>
              <w:rPr>
                <w:rFonts w:ascii="Arial" w:hAnsi="Arial" w:cs="Arial"/>
                <w:sz w:val="20"/>
                <w:szCs w:val="20"/>
              </w:rPr>
            </w:pPr>
            <w:r>
              <w:rPr>
                <w:rFonts w:ascii="Arial" w:hAnsi="Arial" w:cs="Arial"/>
                <w:sz w:val="20"/>
                <w:szCs w:val="20"/>
              </w:rPr>
              <w:t>(Name und Anschrift der Firma)</w:t>
            </w:r>
          </w:p>
          <w:p w:rsidR="004B0E0E" w:rsidRDefault="004B0E0E" w:rsidP="004B0E0E">
            <w:pPr>
              <w:spacing w:after="20"/>
              <w:rPr>
                <w:rFonts w:ascii="Arial" w:hAnsi="Arial" w:cs="Arial"/>
                <w:sz w:val="20"/>
                <w:szCs w:val="20"/>
              </w:rPr>
            </w:pPr>
          </w:p>
          <w:p w:rsidR="004B0E0E" w:rsidRDefault="004B0E0E" w:rsidP="004B0E0E">
            <w:pPr>
              <w:spacing w:after="20"/>
              <w:rPr>
                <w:rFonts w:ascii="Arial" w:hAnsi="Arial" w:cs="Arial"/>
                <w:sz w:val="20"/>
                <w:szCs w:val="20"/>
              </w:rPr>
            </w:pPr>
          </w:p>
        </w:tc>
        <w:tc>
          <w:tcPr>
            <w:tcW w:w="5001" w:type="dxa"/>
            <w:tcBorders>
              <w:top w:val="single" w:sz="12" w:space="0" w:color="auto"/>
              <w:left w:val="single" w:sz="12" w:space="0" w:color="auto"/>
              <w:bottom w:val="single" w:sz="12" w:space="0" w:color="auto"/>
              <w:right w:val="single" w:sz="12" w:space="0" w:color="auto"/>
            </w:tcBorders>
          </w:tcPr>
          <w:p w:rsidR="004B0E0E" w:rsidRDefault="004B0E0E" w:rsidP="004B0E0E">
            <w:pPr>
              <w:spacing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B0E0E" w:rsidTr="003E78B5">
        <w:tc>
          <w:tcPr>
            <w:tcW w:w="4922" w:type="dxa"/>
            <w:tcBorders>
              <w:top w:val="single" w:sz="12" w:space="0" w:color="auto"/>
              <w:left w:val="single" w:sz="12" w:space="0" w:color="auto"/>
              <w:bottom w:val="single" w:sz="12" w:space="0" w:color="auto"/>
              <w:right w:val="single" w:sz="12" w:space="0" w:color="auto"/>
            </w:tcBorders>
          </w:tcPr>
          <w:p w:rsidR="004B0E0E" w:rsidRDefault="004B0E0E" w:rsidP="004B0E0E">
            <w:pPr>
              <w:spacing w:after="20"/>
              <w:rPr>
                <w:rFonts w:ascii="Arial" w:hAnsi="Arial" w:cs="Arial"/>
                <w:sz w:val="20"/>
                <w:szCs w:val="20"/>
              </w:rPr>
            </w:pPr>
            <w:r>
              <w:rPr>
                <w:rFonts w:ascii="Arial" w:hAnsi="Arial" w:cs="Arial"/>
                <w:sz w:val="20"/>
                <w:szCs w:val="20"/>
              </w:rPr>
              <w:t>3. Art der Werbung:</w:t>
            </w:r>
          </w:p>
          <w:p w:rsidR="004B0E0E" w:rsidRDefault="004B0E0E" w:rsidP="004B0E0E">
            <w:pPr>
              <w:spacing w:after="20"/>
              <w:rPr>
                <w:rFonts w:ascii="Arial" w:hAnsi="Arial" w:cs="Arial"/>
                <w:sz w:val="20"/>
                <w:szCs w:val="20"/>
              </w:rPr>
            </w:pPr>
            <w:r>
              <w:rPr>
                <w:rFonts w:ascii="Arial" w:hAnsi="Arial" w:cs="Arial"/>
                <w:sz w:val="20"/>
                <w:szCs w:val="20"/>
              </w:rPr>
              <w:t>(Genaue Beschreibung i.S. AV §6)</w:t>
            </w:r>
          </w:p>
          <w:p w:rsidR="004B0E0E" w:rsidRDefault="004B0E0E" w:rsidP="004B0E0E">
            <w:pPr>
              <w:spacing w:after="20"/>
              <w:rPr>
                <w:rFonts w:ascii="Arial" w:hAnsi="Arial" w:cs="Arial"/>
                <w:sz w:val="20"/>
                <w:szCs w:val="20"/>
              </w:rPr>
            </w:pPr>
          </w:p>
          <w:p w:rsidR="004B0E0E" w:rsidRDefault="004B0E0E" w:rsidP="004B0E0E">
            <w:pPr>
              <w:spacing w:after="20"/>
              <w:rPr>
                <w:rFonts w:ascii="Arial" w:hAnsi="Arial" w:cs="Arial"/>
                <w:sz w:val="20"/>
                <w:szCs w:val="20"/>
              </w:rPr>
            </w:pPr>
          </w:p>
          <w:p w:rsidR="003E78B5" w:rsidRDefault="003E78B5" w:rsidP="004B0E0E">
            <w:pPr>
              <w:spacing w:after="20"/>
              <w:rPr>
                <w:rFonts w:ascii="Arial" w:hAnsi="Arial" w:cs="Arial"/>
                <w:sz w:val="20"/>
                <w:szCs w:val="20"/>
              </w:rPr>
            </w:pPr>
          </w:p>
        </w:tc>
        <w:tc>
          <w:tcPr>
            <w:tcW w:w="5001" w:type="dxa"/>
            <w:tcBorders>
              <w:top w:val="single" w:sz="12" w:space="0" w:color="auto"/>
              <w:left w:val="single" w:sz="12" w:space="0" w:color="auto"/>
              <w:bottom w:val="single" w:sz="12" w:space="0" w:color="auto"/>
              <w:right w:val="single" w:sz="12" w:space="0" w:color="auto"/>
            </w:tcBorders>
          </w:tcPr>
          <w:p w:rsidR="004B0E0E" w:rsidRDefault="003E78B5" w:rsidP="004B0E0E">
            <w:pPr>
              <w:spacing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B0E0E" w:rsidTr="003E78B5">
        <w:tc>
          <w:tcPr>
            <w:tcW w:w="4922" w:type="dxa"/>
            <w:tcBorders>
              <w:top w:val="single" w:sz="12" w:space="0" w:color="auto"/>
              <w:left w:val="single" w:sz="12" w:space="0" w:color="auto"/>
              <w:bottom w:val="single" w:sz="12" w:space="0" w:color="auto"/>
              <w:right w:val="single" w:sz="12" w:space="0" w:color="auto"/>
            </w:tcBorders>
          </w:tcPr>
          <w:p w:rsidR="004B0E0E" w:rsidRDefault="003E78B5" w:rsidP="004B0E0E">
            <w:pPr>
              <w:spacing w:after="20"/>
              <w:rPr>
                <w:rFonts w:ascii="Arial" w:hAnsi="Arial" w:cs="Arial"/>
                <w:sz w:val="20"/>
                <w:szCs w:val="20"/>
              </w:rPr>
            </w:pPr>
            <w:r>
              <w:rPr>
                <w:rFonts w:ascii="Arial" w:hAnsi="Arial" w:cs="Arial"/>
                <w:sz w:val="20"/>
                <w:szCs w:val="20"/>
              </w:rPr>
              <w:t>4. Umfang der Werbung:</w:t>
            </w:r>
          </w:p>
          <w:p w:rsidR="003E78B5" w:rsidRDefault="003E78B5" w:rsidP="004B0E0E">
            <w:pPr>
              <w:spacing w:after="20"/>
              <w:rPr>
                <w:rFonts w:ascii="Arial" w:hAnsi="Arial" w:cs="Arial"/>
                <w:sz w:val="20"/>
                <w:szCs w:val="20"/>
              </w:rPr>
            </w:pPr>
            <w:r>
              <w:rPr>
                <w:rFonts w:ascii="Arial" w:hAnsi="Arial" w:cs="Arial"/>
                <w:sz w:val="20"/>
                <w:szCs w:val="20"/>
              </w:rPr>
              <w:t>(Genaue Größenangabe i. S. AV §6)</w:t>
            </w:r>
          </w:p>
          <w:p w:rsidR="003E78B5" w:rsidRDefault="003E78B5" w:rsidP="004B0E0E">
            <w:pPr>
              <w:spacing w:after="20"/>
              <w:rPr>
                <w:rFonts w:ascii="Arial" w:hAnsi="Arial" w:cs="Arial"/>
                <w:sz w:val="20"/>
                <w:szCs w:val="20"/>
              </w:rPr>
            </w:pPr>
          </w:p>
        </w:tc>
        <w:tc>
          <w:tcPr>
            <w:tcW w:w="5001" w:type="dxa"/>
            <w:tcBorders>
              <w:top w:val="single" w:sz="12" w:space="0" w:color="auto"/>
              <w:left w:val="single" w:sz="12" w:space="0" w:color="auto"/>
              <w:bottom w:val="single" w:sz="12" w:space="0" w:color="auto"/>
              <w:right w:val="single" w:sz="12" w:space="0" w:color="auto"/>
            </w:tcBorders>
          </w:tcPr>
          <w:p w:rsidR="004B0E0E" w:rsidRDefault="003E78B5" w:rsidP="004B0E0E">
            <w:pPr>
              <w:spacing w:after="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B0E0E" w:rsidTr="003E78B5">
        <w:tc>
          <w:tcPr>
            <w:tcW w:w="4922" w:type="dxa"/>
            <w:tcBorders>
              <w:top w:val="single" w:sz="12" w:space="0" w:color="auto"/>
              <w:left w:val="single" w:sz="12" w:space="0" w:color="auto"/>
              <w:bottom w:val="single" w:sz="12" w:space="0" w:color="auto"/>
              <w:right w:val="single" w:sz="12" w:space="0" w:color="auto"/>
            </w:tcBorders>
          </w:tcPr>
          <w:p w:rsidR="004B0E0E" w:rsidRDefault="003E78B5" w:rsidP="004B0E0E">
            <w:pPr>
              <w:spacing w:after="20"/>
              <w:rPr>
                <w:rFonts w:ascii="Arial" w:hAnsi="Arial" w:cs="Arial"/>
                <w:sz w:val="20"/>
                <w:szCs w:val="20"/>
              </w:rPr>
            </w:pPr>
            <w:r>
              <w:rPr>
                <w:rFonts w:ascii="Arial" w:hAnsi="Arial" w:cs="Arial"/>
                <w:sz w:val="20"/>
                <w:szCs w:val="20"/>
              </w:rPr>
              <w:t>5. Sonstige Hinweise + Gestaltung:</w:t>
            </w:r>
          </w:p>
          <w:p w:rsidR="003E78B5" w:rsidRDefault="003E78B5" w:rsidP="004B0E0E">
            <w:pPr>
              <w:spacing w:after="20"/>
              <w:rPr>
                <w:rFonts w:ascii="Arial" w:hAnsi="Arial" w:cs="Arial"/>
                <w:sz w:val="20"/>
                <w:szCs w:val="20"/>
              </w:rPr>
            </w:pPr>
          </w:p>
          <w:p w:rsidR="003E78B5" w:rsidRPr="003E78B5" w:rsidRDefault="003E78B5" w:rsidP="004B0E0E">
            <w:pPr>
              <w:spacing w:after="20"/>
              <w:rPr>
                <w:rFonts w:ascii="Arial" w:hAnsi="Arial" w:cs="Arial"/>
                <w:b/>
                <w:sz w:val="20"/>
                <w:szCs w:val="20"/>
              </w:rPr>
            </w:pPr>
            <w:r w:rsidRPr="003E78B5">
              <w:rPr>
                <w:rFonts w:ascii="Arial" w:hAnsi="Arial" w:cs="Arial"/>
                <w:b/>
                <w:sz w:val="20"/>
                <w:szCs w:val="20"/>
              </w:rPr>
              <w:t>Hersteller</w:t>
            </w:r>
          </w:p>
          <w:p w:rsidR="003E78B5" w:rsidRPr="003E78B5" w:rsidRDefault="003E78B5" w:rsidP="004B0E0E">
            <w:pPr>
              <w:spacing w:after="20"/>
              <w:rPr>
                <w:rFonts w:ascii="Arial" w:hAnsi="Arial" w:cs="Arial"/>
                <w:b/>
                <w:sz w:val="20"/>
                <w:szCs w:val="20"/>
              </w:rPr>
            </w:pPr>
            <w:r w:rsidRPr="003E78B5">
              <w:rPr>
                <w:rFonts w:ascii="Arial" w:hAnsi="Arial" w:cs="Arial"/>
                <w:b/>
                <w:sz w:val="20"/>
                <w:szCs w:val="20"/>
              </w:rPr>
              <w:t>Ärmellänge</w:t>
            </w:r>
          </w:p>
          <w:p w:rsidR="003E78B5" w:rsidRPr="003E78B5" w:rsidRDefault="003E78B5" w:rsidP="004B0E0E">
            <w:pPr>
              <w:spacing w:after="20"/>
              <w:rPr>
                <w:rFonts w:ascii="Arial" w:hAnsi="Arial" w:cs="Arial"/>
                <w:b/>
                <w:sz w:val="20"/>
                <w:szCs w:val="20"/>
              </w:rPr>
            </w:pPr>
            <w:r w:rsidRPr="003E78B5">
              <w:rPr>
                <w:rFonts w:ascii="Arial" w:hAnsi="Arial" w:cs="Arial"/>
                <w:b/>
                <w:sz w:val="20"/>
                <w:szCs w:val="20"/>
              </w:rPr>
              <w:t>Trikotfarbe</w:t>
            </w:r>
          </w:p>
          <w:p w:rsidR="003E78B5" w:rsidRPr="003E78B5" w:rsidRDefault="003E78B5" w:rsidP="004B0E0E">
            <w:pPr>
              <w:spacing w:after="20"/>
              <w:rPr>
                <w:rFonts w:ascii="Arial" w:hAnsi="Arial" w:cs="Arial"/>
                <w:b/>
                <w:sz w:val="20"/>
                <w:szCs w:val="20"/>
              </w:rPr>
            </w:pPr>
            <w:r w:rsidRPr="003E78B5">
              <w:rPr>
                <w:rFonts w:ascii="Arial" w:hAnsi="Arial" w:cs="Arial"/>
                <w:b/>
                <w:sz w:val="20"/>
                <w:szCs w:val="20"/>
              </w:rPr>
              <w:t>Flock Vereinsname</w:t>
            </w:r>
          </w:p>
          <w:p w:rsidR="003E78B5" w:rsidRPr="003E78B5" w:rsidRDefault="003E78B5" w:rsidP="004B0E0E">
            <w:pPr>
              <w:spacing w:after="20"/>
              <w:rPr>
                <w:rFonts w:ascii="Arial" w:hAnsi="Arial" w:cs="Arial"/>
                <w:b/>
                <w:sz w:val="20"/>
                <w:szCs w:val="20"/>
              </w:rPr>
            </w:pPr>
            <w:r w:rsidRPr="003E78B5">
              <w:rPr>
                <w:rFonts w:ascii="Arial" w:hAnsi="Arial" w:cs="Arial"/>
                <w:b/>
                <w:sz w:val="20"/>
                <w:szCs w:val="20"/>
              </w:rPr>
              <w:t>Flock Trikotnummern</w:t>
            </w:r>
          </w:p>
          <w:p w:rsidR="003E78B5" w:rsidRDefault="003E78B5" w:rsidP="004B0E0E">
            <w:pPr>
              <w:spacing w:after="20"/>
              <w:rPr>
                <w:rFonts w:ascii="Arial" w:hAnsi="Arial" w:cs="Arial"/>
                <w:sz w:val="20"/>
                <w:szCs w:val="20"/>
              </w:rPr>
            </w:pPr>
          </w:p>
          <w:p w:rsidR="003E78B5" w:rsidRDefault="003E78B5" w:rsidP="004B0E0E">
            <w:pPr>
              <w:spacing w:after="20"/>
              <w:rPr>
                <w:rFonts w:ascii="Arial" w:hAnsi="Arial" w:cs="Arial"/>
                <w:sz w:val="20"/>
                <w:szCs w:val="20"/>
              </w:rPr>
            </w:pPr>
          </w:p>
        </w:tc>
        <w:tc>
          <w:tcPr>
            <w:tcW w:w="5001" w:type="dxa"/>
            <w:tcBorders>
              <w:top w:val="single" w:sz="12" w:space="0" w:color="auto"/>
              <w:left w:val="single" w:sz="12" w:space="0" w:color="auto"/>
              <w:bottom w:val="single" w:sz="12" w:space="0" w:color="auto"/>
              <w:right w:val="single" w:sz="12" w:space="0" w:color="auto"/>
            </w:tcBorders>
          </w:tcPr>
          <w:p w:rsidR="003E78B5" w:rsidRDefault="003E78B5" w:rsidP="004B0E0E">
            <w:pPr>
              <w:spacing w:after="20"/>
              <w:rPr>
                <w:rFonts w:ascii="Arial" w:hAnsi="Arial" w:cs="Arial"/>
                <w:sz w:val="20"/>
                <w:szCs w:val="20"/>
              </w:rPr>
            </w:pPr>
          </w:p>
          <w:p w:rsidR="003E78B5" w:rsidRDefault="003E78B5" w:rsidP="004B0E0E">
            <w:pPr>
              <w:spacing w:after="20"/>
              <w:rPr>
                <w:rFonts w:ascii="Arial" w:hAnsi="Arial" w:cs="Arial"/>
                <w:sz w:val="20"/>
                <w:szCs w:val="20"/>
              </w:rPr>
            </w:pPr>
          </w:p>
          <w:p w:rsidR="004B0E0E" w:rsidRDefault="003E78B5" w:rsidP="004B0E0E">
            <w:pPr>
              <w:spacing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E78B5" w:rsidRDefault="003E78B5" w:rsidP="004B0E0E">
            <w:pPr>
              <w:spacing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E78B5" w:rsidRDefault="003E78B5" w:rsidP="004B0E0E">
            <w:pPr>
              <w:spacing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E78B5" w:rsidRDefault="003E78B5" w:rsidP="004B0E0E">
            <w:pPr>
              <w:spacing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E78B5" w:rsidRDefault="003E78B5" w:rsidP="004B0E0E">
            <w:pPr>
              <w:spacing w:after="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B0E0E" w:rsidTr="003E78B5">
        <w:tc>
          <w:tcPr>
            <w:tcW w:w="4922" w:type="dxa"/>
            <w:tcBorders>
              <w:top w:val="single" w:sz="12" w:space="0" w:color="auto"/>
              <w:left w:val="single" w:sz="12" w:space="0" w:color="auto"/>
              <w:bottom w:val="single" w:sz="12" w:space="0" w:color="auto"/>
              <w:right w:val="single" w:sz="12" w:space="0" w:color="auto"/>
            </w:tcBorders>
          </w:tcPr>
          <w:p w:rsidR="004B0E0E" w:rsidRDefault="003E78B5" w:rsidP="004B0E0E">
            <w:pPr>
              <w:spacing w:after="20"/>
              <w:rPr>
                <w:rFonts w:ascii="Arial" w:hAnsi="Arial" w:cs="Arial"/>
                <w:sz w:val="20"/>
                <w:szCs w:val="20"/>
              </w:rPr>
            </w:pPr>
            <w:r>
              <w:rPr>
                <w:rFonts w:ascii="Arial" w:hAnsi="Arial" w:cs="Arial"/>
                <w:sz w:val="20"/>
                <w:szCs w:val="20"/>
              </w:rPr>
              <w:t>6. Vertragsdauer:</w:t>
            </w:r>
          </w:p>
          <w:p w:rsidR="003E78B5" w:rsidRDefault="003E78B5" w:rsidP="004B0E0E">
            <w:pPr>
              <w:spacing w:after="20"/>
              <w:rPr>
                <w:rFonts w:ascii="Arial" w:hAnsi="Arial" w:cs="Arial"/>
                <w:sz w:val="20"/>
                <w:szCs w:val="20"/>
              </w:rPr>
            </w:pPr>
          </w:p>
        </w:tc>
        <w:tc>
          <w:tcPr>
            <w:tcW w:w="5001" w:type="dxa"/>
            <w:tcBorders>
              <w:top w:val="single" w:sz="12" w:space="0" w:color="auto"/>
              <w:left w:val="single" w:sz="12" w:space="0" w:color="auto"/>
              <w:bottom w:val="single" w:sz="12" w:space="0" w:color="auto"/>
              <w:right w:val="single" w:sz="12" w:space="0" w:color="auto"/>
            </w:tcBorders>
          </w:tcPr>
          <w:p w:rsidR="004B0E0E" w:rsidRDefault="003E78B5" w:rsidP="004B0E0E">
            <w:pPr>
              <w:spacing w:after="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B0E0E" w:rsidTr="003E78B5">
        <w:tc>
          <w:tcPr>
            <w:tcW w:w="4922" w:type="dxa"/>
            <w:tcBorders>
              <w:top w:val="single" w:sz="12" w:space="0" w:color="auto"/>
              <w:left w:val="single" w:sz="12" w:space="0" w:color="auto"/>
              <w:bottom w:val="single" w:sz="12" w:space="0" w:color="auto"/>
              <w:right w:val="single" w:sz="12" w:space="0" w:color="auto"/>
            </w:tcBorders>
          </w:tcPr>
          <w:p w:rsidR="004B0E0E" w:rsidRDefault="003E78B5" w:rsidP="004B0E0E">
            <w:pPr>
              <w:spacing w:after="20"/>
              <w:rPr>
                <w:rFonts w:ascii="Arial" w:hAnsi="Arial" w:cs="Arial"/>
                <w:sz w:val="20"/>
                <w:szCs w:val="20"/>
              </w:rPr>
            </w:pPr>
            <w:r>
              <w:rPr>
                <w:rFonts w:ascii="Arial" w:hAnsi="Arial" w:cs="Arial"/>
                <w:sz w:val="20"/>
                <w:szCs w:val="20"/>
              </w:rPr>
              <w:t>7. Vertragskonditionen:</w:t>
            </w:r>
          </w:p>
          <w:p w:rsidR="003E78B5" w:rsidRDefault="003E78B5" w:rsidP="004B0E0E">
            <w:pPr>
              <w:spacing w:after="20"/>
              <w:rPr>
                <w:rFonts w:ascii="Arial" w:hAnsi="Arial" w:cs="Arial"/>
                <w:sz w:val="20"/>
                <w:szCs w:val="20"/>
              </w:rPr>
            </w:pPr>
          </w:p>
        </w:tc>
        <w:tc>
          <w:tcPr>
            <w:tcW w:w="5001" w:type="dxa"/>
            <w:tcBorders>
              <w:top w:val="single" w:sz="12" w:space="0" w:color="auto"/>
              <w:left w:val="single" w:sz="12" w:space="0" w:color="auto"/>
              <w:bottom w:val="single" w:sz="12" w:space="0" w:color="auto"/>
              <w:right w:val="single" w:sz="12" w:space="0" w:color="auto"/>
            </w:tcBorders>
          </w:tcPr>
          <w:p w:rsidR="004B0E0E" w:rsidRDefault="003E78B5" w:rsidP="004B0E0E">
            <w:pPr>
              <w:spacing w:after="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B0E0E" w:rsidTr="003E78B5">
        <w:tc>
          <w:tcPr>
            <w:tcW w:w="4922" w:type="dxa"/>
            <w:tcBorders>
              <w:top w:val="single" w:sz="12" w:space="0" w:color="auto"/>
              <w:left w:val="single" w:sz="12" w:space="0" w:color="auto"/>
              <w:bottom w:val="single" w:sz="12" w:space="0" w:color="auto"/>
              <w:right w:val="single" w:sz="12" w:space="0" w:color="auto"/>
            </w:tcBorders>
          </w:tcPr>
          <w:p w:rsidR="004B0E0E" w:rsidRDefault="003E78B5" w:rsidP="004B0E0E">
            <w:pPr>
              <w:spacing w:after="20"/>
              <w:rPr>
                <w:rFonts w:ascii="Arial" w:hAnsi="Arial" w:cs="Arial"/>
                <w:sz w:val="20"/>
                <w:szCs w:val="20"/>
              </w:rPr>
            </w:pPr>
            <w:r>
              <w:rPr>
                <w:rFonts w:ascii="Arial" w:hAnsi="Arial" w:cs="Arial"/>
                <w:sz w:val="20"/>
                <w:szCs w:val="20"/>
              </w:rPr>
              <w:t>8. Geltungsbereich im Verein:</w:t>
            </w:r>
          </w:p>
          <w:p w:rsidR="003E78B5" w:rsidRDefault="003E78B5" w:rsidP="004B0E0E">
            <w:pPr>
              <w:spacing w:after="20"/>
              <w:rPr>
                <w:rFonts w:ascii="Arial" w:hAnsi="Arial" w:cs="Arial"/>
                <w:sz w:val="20"/>
                <w:szCs w:val="20"/>
              </w:rPr>
            </w:pPr>
            <w:r>
              <w:rPr>
                <w:rFonts w:ascii="Arial" w:hAnsi="Arial" w:cs="Arial"/>
                <w:sz w:val="20"/>
                <w:szCs w:val="20"/>
              </w:rPr>
              <w:t>(Welche Mannschaften)</w:t>
            </w:r>
          </w:p>
        </w:tc>
        <w:tc>
          <w:tcPr>
            <w:tcW w:w="5001" w:type="dxa"/>
            <w:tcBorders>
              <w:top w:val="single" w:sz="12" w:space="0" w:color="auto"/>
              <w:left w:val="single" w:sz="12" w:space="0" w:color="auto"/>
              <w:bottom w:val="single" w:sz="12" w:space="0" w:color="auto"/>
              <w:right w:val="single" w:sz="12" w:space="0" w:color="auto"/>
            </w:tcBorders>
          </w:tcPr>
          <w:p w:rsidR="004B0E0E" w:rsidRDefault="00C05B40" w:rsidP="004B0E0E">
            <w:pPr>
              <w:spacing w:after="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B0E0E" w:rsidRDefault="004B0E0E" w:rsidP="004B0E0E">
      <w:pPr>
        <w:spacing w:after="20" w:line="240" w:lineRule="auto"/>
        <w:rPr>
          <w:rFonts w:ascii="Arial" w:hAnsi="Arial" w:cs="Arial"/>
          <w:sz w:val="20"/>
          <w:szCs w:val="20"/>
        </w:rPr>
      </w:pPr>
    </w:p>
    <w:p w:rsidR="003E78B5" w:rsidRPr="003E78B5" w:rsidRDefault="003E78B5" w:rsidP="004B0E0E">
      <w:pPr>
        <w:spacing w:after="20" w:line="240" w:lineRule="auto"/>
        <w:rPr>
          <w:rFonts w:ascii="Arial" w:hAnsi="Arial" w:cs="Arial"/>
          <w:b/>
          <w:sz w:val="20"/>
          <w:szCs w:val="20"/>
        </w:rPr>
      </w:pPr>
      <w:r w:rsidRPr="003E78B5">
        <w:rPr>
          <w:rFonts w:ascii="Arial" w:hAnsi="Arial" w:cs="Arial"/>
          <w:b/>
          <w:sz w:val="20"/>
          <w:szCs w:val="20"/>
        </w:rPr>
        <w:t>Besondere Bestimmungen:</w:t>
      </w:r>
    </w:p>
    <w:p w:rsidR="003E78B5" w:rsidRDefault="003E78B5" w:rsidP="004B0E0E">
      <w:pPr>
        <w:spacing w:after="20" w:line="240" w:lineRule="auto"/>
        <w:rPr>
          <w:rFonts w:ascii="Arial" w:hAnsi="Arial" w:cs="Arial"/>
          <w:sz w:val="20"/>
          <w:szCs w:val="20"/>
        </w:rPr>
      </w:pPr>
      <w:r>
        <w:rPr>
          <w:rFonts w:ascii="Arial" w:hAnsi="Arial" w:cs="Arial"/>
          <w:sz w:val="20"/>
          <w:szCs w:val="20"/>
        </w:rPr>
        <w:t>Auf die der Rückseite zu entnehmenden allgemeinverbindlichen Vorschriften über die Beschaffenheit und der Ausgestaltung der Spielkleidung von Spielern wird hingewiesen. Sie sind Bestandteil dieser Genehmigung.</w:t>
      </w:r>
    </w:p>
    <w:p w:rsidR="003E78B5" w:rsidRDefault="003E78B5" w:rsidP="004B0E0E">
      <w:pPr>
        <w:spacing w:after="20" w:line="240" w:lineRule="auto"/>
        <w:rPr>
          <w:rFonts w:ascii="Arial" w:hAnsi="Arial" w:cs="Arial"/>
          <w:sz w:val="20"/>
          <w:szCs w:val="20"/>
        </w:rPr>
      </w:pPr>
    </w:p>
    <w:p w:rsidR="003E78B5" w:rsidRDefault="003E78B5" w:rsidP="004B0E0E">
      <w:pPr>
        <w:spacing w:after="20" w:line="240" w:lineRule="auto"/>
        <w:rPr>
          <w:rFonts w:ascii="Arial" w:hAnsi="Arial" w:cs="Arial"/>
          <w:sz w:val="20"/>
          <w:szCs w:val="20"/>
        </w:rPr>
      </w:pPr>
      <w:r>
        <w:rPr>
          <w:rFonts w:ascii="Arial" w:hAnsi="Arial" w:cs="Arial"/>
          <w:sz w:val="20"/>
          <w:szCs w:val="20"/>
        </w:rPr>
        <w:t>Trikot wurde mit einer Werbung vorgelegt.</w:t>
      </w:r>
    </w:p>
    <w:p w:rsidR="003E78B5" w:rsidRDefault="003E78B5" w:rsidP="004B0E0E">
      <w:pPr>
        <w:spacing w:after="20" w:line="240" w:lineRule="auto"/>
        <w:rPr>
          <w:rFonts w:ascii="Arial" w:hAnsi="Arial" w:cs="Arial"/>
          <w:sz w:val="20"/>
          <w:szCs w:val="20"/>
        </w:rPr>
      </w:pPr>
    </w:p>
    <w:p w:rsidR="003E78B5" w:rsidRDefault="003E78B5" w:rsidP="004B0E0E">
      <w:pPr>
        <w:spacing w:after="20" w:line="240" w:lineRule="auto"/>
        <w:rPr>
          <w:rFonts w:ascii="Arial" w:hAnsi="Arial" w:cs="Arial"/>
          <w:sz w:val="20"/>
          <w:szCs w:val="20"/>
        </w:rPr>
      </w:pPr>
    </w:p>
    <w:p w:rsidR="003E78B5" w:rsidRDefault="003E78B5" w:rsidP="004B0E0E">
      <w:pPr>
        <w:spacing w:after="20" w:line="240" w:lineRule="auto"/>
        <w:rPr>
          <w:rFonts w:ascii="Arial" w:hAnsi="Arial" w:cs="Arial"/>
          <w:sz w:val="16"/>
          <w:szCs w:val="16"/>
        </w:rPr>
      </w:pPr>
      <w:r>
        <w:rPr>
          <w:rFonts w:ascii="Arial" w:hAnsi="Arial" w:cs="Arial"/>
          <w:sz w:val="20"/>
          <w:szCs w:val="20"/>
        </w:rPr>
        <w:t>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r w:rsidR="00C05B40">
        <w:rPr>
          <w:rFonts w:ascii="Arial" w:hAnsi="Arial" w:cs="Arial"/>
          <w:sz w:val="20"/>
          <w:szCs w:val="20"/>
        </w:rPr>
        <w:t>_</w:t>
      </w:r>
      <w:r>
        <w:rPr>
          <w:rFonts w:ascii="Arial" w:hAnsi="Arial" w:cs="Arial"/>
          <w:sz w:val="20"/>
          <w:szCs w:val="20"/>
        </w:rPr>
        <w:t>_</w:t>
      </w:r>
      <w:r>
        <w:rPr>
          <w:rFonts w:ascii="Arial" w:hAnsi="Arial" w:cs="Arial"/>
          <w:sz w:val="20"/>
          <w:szCs w:val="20"/>
        </w:rPr>
        <w:br/>
      </w:r>
      <w:r w:rsidRPr="003E78B5">
        <w:rPr>
          <w:rFonts w:ascii="Arial" w:hAnsi="Arial" w:cs="Arial"/>
          <w:sz w:val="16"/>
          <w:szCs w:val="16"/>
        </w:rPr>
        <w:t>Datum, Stempel und Unterschrift des Antragsstellers</w:t>
      </w:r>
      <w:r w:rsidRPr="003E78B5">
        <w:rPr>
          <w:rFonts w:ascii="Arial" w:hAnsi="Arial" w:cs="Arial"/>
          <w:sz w:val="16"/>
          <w:szCs w:val="16"/>
        </w:rPr>
        <w:tab/>
      </w:r>
      <w:r w:rsidR="00C05B40">
        <w:rPr>
          <w:rFonts w:ascii="Arial" w:hAnsi="Arial" w:cs="Arial"/>
          <w:sz w:val="16"/>
          <w:szCs w:val="16"/>
        </w:rPr>
        <w:tab/>
      </w:r>
      <w:r w:rsidR="00C05B40">
        <w:rPr>
          <w:rFonts w:ascii="Arial" w:hAnsi="Arial" w:cs="Arial"/>
          <w:sz w:val="16"/>
          <w:szCs w:val="16"/>
        </w:rPr>
        <w:tab/>
      </w:r>
      <w:r w:rsidR="00C05B40" w:rsidRPr="003E78B5">
        <w:rPr>
          <w:rFonts w:ascii="Arial" w:hAnsi="Arial" w:cs="Arial"/>
          <w:sz w:val="16"/>
          <w:szCs w:val="16"/>
        </w:rPr>
        <w:t xml:space="preserve">Datum, Stempel und Unterschrift des </w:t>
      </w:r>
      <w:r w:rsidR="00C05B40">
        <w:rPr>
          <w:rFonts w:ascii="Arial" w:hAnsi="Arial" w:cs="Arial"/>
          <w:sz w:val="16"/>
          <w:szCs w:val="16"/>
        </w:rPr>
        <w:t>Vertragspartners</w:t>
      </w:r>
    </w:p>
    <w:p w:rsidR="00C05B40" w:rsidRDefault="00C05B40" w:rsidP="004B0E0E">
      <w:pPr>
        <w:spacing w:after="20" w:line="240" w:lineRule="auto"/>
        <w:rPr>
          <w:rFonts w:ascii="Arial" w:hAnsi="Arial" w:cs="Arial"/>
          <w:sz w:val="16"/>
          <w:szCs w:val="16"/>
        </w:rPr>
      </w:pPr>
    </w:p>
    <w:p w:rsidR="00C05B40" w:rsidRDefault="00C05B40" w:rsidP="004B0E0E">
      <w:pPr>
        <w:spacing w:after="20" w:line="240" w:lineRule="auto"/>
        <w:rPr>
          <w:rFonts w:ascii="Arial" w:hAnsi="Arial" w:cs="Arial"/>
          <w:sz w:val="16"/>
          <w:szCs w:val="16"/>
        </w:rPr>
      </w:pPr>
    </w:p>
    <w:p w:rsidR="00C05B40" w:rsidRDefault="00C05B40" w:rsidP="004B0E0E">
      <w:pPr>
        <w:spacing w:after="20" w:line="240" w:lineRule="auto"/>
        <w:rPr>
          <w:rFonts w:ascii="Arial" w:hAnsi="Arial" w:cs="Arial"/>
          <w:sz w:val="20"/>
          <w:szCs w:val="20"/>
        </w:rPr>
      </w:pPr>
      <w:r>
        <w:rPr>
          <w:rFonts w:ascii="Arial" w:hAnsi="Arial" w:cs="Arial"/>
          <w:sz w:val="20"/>
          <w:szCs w:val="20"/>
        </w:rPr>
        <w:t xml:space="preserve">Genehmigungsvermerk: Hierdurch wird die Genehmigung zur Anbringung von Werbung auf der Spielkleidung von Spielern durch den Fußball- und Leichtathletikverband Westfalen e.V. – Kreis Bochum in der beantragten / veränderten und durch Originalmuster belegten Form für das Spieljahr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42945">
        <w:rPr>
          <w:rFonts w:ascii="Arial" w:hAnsi="Arial" w:cs="Arial"/>
          <w:sz w:val="20"/>
          <w:szCs w:val="20"/>
        </w:rPr>
        <w:t> </w:t>
      </w:r>
      <w:r w:rsidR="00742945">
        <w:rPr>
          <w:rFonts w:ascii="Arial" w:hAnsi="Arial" w:cs="Arial"/>
          <w:sz w:val="20"/>
          <w:szCs w:val="20"/>
        </w:rPr>
        <w:t> </w:t>
      </w:r>
      <w:r w:rsidR="00742945">
        <w:rPr>
          <w:rFonts w:ascii="Arial" w:hAnsi="Arial" w:cs="Arial"/>
          <w:sz w:val="20"/>
          <w:szCs w:val="20"/>
        </w:rPr>
        <w:t> </w:t>
      </w:r>
      <w:r w:rsidR="00742945">
        <w:rPr>
          <w:rFonts w:ascii="Arial" w:hAnsi="Arial" w:cs="Arial"/>
          <w:sz w:val="20"/>
          <w:szCs w:val="20"/>
        </w:rPr>
        <w:t> </w:t>
      </w:r>
      <w:r w:rsidR="00742945">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erteilt.</w:t>
      </w:r>
    </w:p>
    <w:p w:rsidR="00C05B40" w:rsidRDefault="00C05B40" w:rsidP="004B0E0E">
      <w:pPr>
        <w:spacing w:after="20" w:line="240" w:lineRule="auto"/>
        <w:rPr>
          <w:rFonts w:ascii="Arial" w:hAnsi="Arial" w:cs="Arial"/>
          <w:sz w:val="20"/>
          <w:szCs w:val="20"/>
        </w:rPr>
      </w:pPr>
    </w:p>
    <w:p w:rsidR="00C05B40" w:rsidRDefault="00C05B40" w:rsidP="004B0E0E">
      <w:pPr>
        <w:spacing w:after="20" w:line="240" w:lineRule="auto"/>
        <w:rPr>
          <w:rFonts w:ascii="Arial" w:hAnsi="Arial" w:cs="Arial"/>
          <w:sz w:val="20"/>
          <w:szCs w:val="20"/>
        </w:rPr>
      </w:pPr>
    </w:p>
    <w:p w:rsidR="00C05B40" w:rsidRDefault="00C05B40" w:rsidP="004B0E0E">
      <w:pPr>
        <w:spacing w:after="20" w:line="240" w:lineRule="auto"/>
        <w:rPr>
          <w:rFonts w:ascii="Arial" w:hAnsi="Arial" w:cs="Arial"/>
          <w:sz w:val="20"/>
          <w:szCs w:val="20"/>
        </w:rPr>
      </w:pPr>
    </w:p>
    <w:p w:rsidR="00C05B40" w:rsidRDefault="00C05B40" w:rsidP="004B0E0E">
      <w:pPr>
        <w:spacing w:after="20" w:line="240" w:lineRule="auto"/>
        <w:rPr>
          <w:rFonts w:ascii="Arial" w:hAnsi="Arial" w:cs="Arial"/>
          <w:sz w:val="20"/>
          <w:szCs w:val="20"/>
        </w:rPr>
      </w:pPr>
    </w:p>
    <w:p w:rsidR="00C05B40" w:rsidRDefault="00C05B40" w:rsidP="00C05B40">
      <w:pPr>
        <w:spacing w:after="20" w:line="240" w:lineRule="auto"/>
        <w:rPr>
          <w:rFonts w:ascii="Arial" w:hAnsi="Arial" w:cs="Arial"/>
          <w:sz w:val="16"/>
          <w:szCs w:val="16"/>
        </w:rPr>
      </w:pPr>
      <w:r>
        <w:rPr>
          <w:rFonts w:ascii="Arial" w:hAnsi="Arial" w:cs="Arial"/>
          <w:sz w:val="20"/>
          <w:szCs w:val="20"/>
        </w:rPr>
        <w:t>_____________________</w:t>
      </w:r>
      <w:r>
        <w:rPr>
          <w:rFonts w:ascii="Arial" w:hAnsi="Arial" w:cs="Arial"/>
          <w:sz w:val="20"/>
          <w:szCs w:val="20"/>
        </w:rPr>
        <w:tab/>
      </w:r>
      <w:r>
        <w:rPr>
          <w:rFonts w:ascii="Arial" w:hAnsi="Arial" w:cs="Arial"/>
          <w:sz w:val="20"/>
          <w:szCs w:val="20"/>
        </w:rPr>
        <w:tab/>
        <w:t>_____________________</w:t>
      </w:r>
      <w:r>
        <w:rPr>
          <w:rFonts w:ascii="Arial" w:hAnsi="Arial" w:cs="Arial"/>
          <w:sz w:val="20"/>
          <w:szCs w:val="20"/>
        </w:rPr>
        <w:tab/>
      </w:r>
      <w:r>
        <w:rPr>
          <w:rFonts w:ascii="Arial" w:hAnsi="Arial" w:cs="Arial"/>
          <w:sz w:val="20"/>
          <w:szCs w:val="20"/>
        </w:rPr>
        <w:tab/>
        <w:t>___________________________</w:t>
      </w:r>
      <w:r>
        <w:rPr>
          <w:rFonts w:ascii="Arial" w:hAnsi="Arial" w:cs="Arial"/>
          <w:sz w:val="20"/>
          <w:szCs w:val="20"/>
        </w:rPr>
        <w:br/>
      </w:r>
      <w:r w:rsidRPr="00C05B40">
        <w:rPr>
          <w:rFonts w:ascii="Arial" w:hAnsi="Arial" w:cs="Arial"/>
          <w:sz w:val="16"/>
          <w:szCs w:val="16"/>
        </w:rPr>
        <w:t>Ort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Unterschrift</w:t>
      </w:r>
    </w:p>
    <w:p w:rsidR="00C05B40" w:rsidRPr="00C05B40" w:rsidRDefault="00C05B40" w:rsidP="00C05B40">
      <w:pPr>
        <w:pStyle w:val="Default"/>
        <w:rPr>
          <w:b/>
          <w:bCs/>
        </w:rPr>
      </w:pPr>
      <w:r w:rsidRPr="00C05B40">
        <w:rPr>
          <w:b/>
          <w:bCs/>
        </w:rPr>
        <w:lastRenderedPageBreak/>
        <w:t xml:space="preserve">Durchführungsbestimmungen für die Genehmigung von Werbung auf der Spielkleidung </w:t>
      </w:r>
    </w:p>
    <w:p w:rsidR="00C05B40" w:rsidRDefault="00C05B40" w:rsidP="00C05B40">
      <w:pPr>
        <w:pStyle w:val="Default"/>
        <w:rPr>
          <w:b/>
          <w:bCs/>
          <w:sz w:val="32"/>
          <w:szCs w:val="32"/>
        </w:rPr>
      </w:pPr>
    </w:p>
    <w:p w:rsidR="00C05B40" w:rsidRDefault="00C05B40" w:rsidP="00C05B40">
      <w:pPr>
        <w:pStyle w:val="Default"/>
        <w:rPr>
          <w:sz w:val="32"/>
          <w:szCs w:val="32"/>
        </w:rPr>
      </w:pPr>
    </w:p>
    <w:p w:rsidR="00C05B40" w:rsidRDefault="00C05B40" w:rsidP="00C05B40">
      <w:pPr>
        <w:pStyle w:val="Default"/>
        <w:spacing w:after="104"/>
        <w:rPr>
          <w:sz w:val="23"/>
          <w:szCs w:val="23"/>
        </w:rPr>
        <w:sectPr w:rsidR="00C05B40" w:rsidSect="003E78B5">
          <w:pgSz w:w="11906" w:h="16838"/>
          <w:pgMar w:top="851" w:right="851" w:bottom="851" w:left="851" w:header="709" w:footer="709" w:gutter="0"/>
          <w:cols w:space="708"/>
          <w:docGrid w:linePitch="360"/>
        </w:sectPr>
      </w:pPr>
    </w:p>
    <w:p w:rsidR="00C05B40" w:rsidRPr="00C05B40" w:rsidRDefault="00C05B40" w:rsidP="00C05B40">
      <w:pPr>
        <w:pStyle w:val="Default"/>
        <w:spacing w:after="104"/>
        <w:jc w:val="both"/>
        <w:rPr>
          <w:sz w:val="18"/>
          <w:szCs w:val="18"/>
        </w:rPr>
      </w:pPr>
      <w:r w:rsidRPr="00C05B40">
        <w:rPr>
          <w:sz w:val="18"/>
          <w:szCs w:val="18"/>
        </w:rPr>
        <w:lastRenderedPageBreak/>
        <w:t xml:space="preserve">1. Werbung auf der Spielkleidung ist für alle am Spielbetrieb teilnehmenden Mannschaften genehmigungspflichtig (§ 39 SpO/DFB). Bei der Genehmigung sind die allgemeinverbindlichen Vorschriften über die Beschaffenheit und Ausgestaltung der Spielkleidung des DFB, Anlage B zu den Durchführungsbestimmungen zur SpO/DFB zu beachten. </w:t>
      </w:r>
    </w:p>
    <w:p w:rsidR="00C05B40" w:rsidRPr="00C05B40" w:rsidRDefault="00C05B40" w:rsidP="00C05B40">
      <w:pPr>
        <w:pStyle w:val="Default"/>
        <w:spacing w:after="104"/>
        <w:jc w:val="both"/>
        <w:rPr>
          <w:sz w:val="18"/>
          <w:szCs w:val="18"/>
        </w:rPr>
      </w:pPr>
      <w:r w:rsidRPr="00C05B40">
        <w:rPr>
          <w:sz w:val="18"/>
          <w:szCs w:val="18"/>
        </w:rPr>
        <w:t xml:space="preserve">2. Die Werbung darf nicht gegen die allgemein im Sport gültigen Grundsätze von Ethik und Moral verstoßen. Insbesondere ist die a) Werbung für Tabakwaren und ihre Hersteller unzulässig, b) Werbung für starke – bei Jugendmannschaften für jegliche – Alkoholika unzulässig, c) Werbung für politische Gruppierungen (rassistische, gewaltverherrlichende, extremistische u. ä.) und mit politischen Aussagen ist nicht gestattet. </w:t>
      </w:r>
    </w:p>
    <w:p w:rsidR="00C05B40" w:rsidRPr="00C05B40" w:rsidRDefault="00C05B40" w:rsidP="00C05B40">
      <w:pPr>
        <w:pStyle w:val="Default"/>
        <w:spacing w:after="104"/>
        <w:jc w:val="both"/>
        <w:rPr>
          <w:sz w:val="18"/>
          <w:szCs w:val="18"/>
        </w:rPr>
      </w:pPr>
      <w:r w:rsidRPr="00C05B40">
        <w:rPr>
          <w:sz w:val="18"/>
          <w:szCs w:val="18"/>
        </w:rPr>
        <w:t xml:space="preserve">3. Die Werbefläche der Trikotvorderseite darf maximal 200 cm2, die des Trikotärmels 100cm2, die auf der Vorderseite des rechten Hosenbeins 50 cm2, nicht überschreiten. Ist die Werbung nicht umrandet, wird sie durch die engstmöglichen geraden Linien begrenzt, die um sie gezogen werden können. Die Werbung auf dem rechten Hosenbein ist nur für ein Produkt bzw. Symbol möglich. Bei Verwendung einer mit Werbung versehenen Spielkleidung darf das Vereinsemblem die folgenden Maße nicht überschreiten und muss einen deutlichen Abstand zur Werbefläche haben: Hemd 100 cm2, Hose 50 cm2, Stutzen 25 cm2. Die Werbung für unterschiedliche Werbepartner ist zulässig. </w:t>
      </w:r>
    </w:p>
    <w:p w:rsidR="00C05B40" w:rsidRPr="00C05B40" w:rsidRDefault="00C05B40" w:rsidP="00C05B40">
      <w:pPr>
        <w:pStyle w:val="Default"/>
        <w:spacing w:after="104"/>
        <w:jc w:val="both"/>
        <w:rPr>
          <w:sz w:val="18"/>
          <w:szCs w:val="18"/>
        </w:rPr>
      </w:pPr>
      <w:r w:rsidRPr="00C05B40">
        <w:rPr>
          <w:sz w:val="18"/>
          <w:szCs w:val="18"/>
        </w:rPr>
        <w:t xml:space="preserve">4. Bezüglich der Werbung auf dem Trikotärmel, dem rechten Hosenbein behält sich der FLVW die in den Durchführungsbestimmungen des DFB vorgesehen Möglichkeiten offen, bis zum 01.01. für die dann darauffolgende Spielzeit einen gemeinsamen Liga-, Spielklassen- oder Wettbewerbssponsor zu finden. Wird kein gemeinsamer Sponsor benannt, können die Vereine für ihre Mannschaften einen eigenen Werbepartner haben. </w:t>
      </w:r>
    </w:p>
    <w:p w:rsidR="00C05B40" w:rsidRPr="00C05B40" w:rsidRDefault="00C05B40" w:rsidP="00C05B40">
      <w:pPr>
        <w:pStyle w:val="Default"/>
        <w:jc w:val="both"/>
        <w:rPr>
          <w:sz w:val="18"/>
          <w:szCs w:val="18"/>
        </w:rPr>
      </w:pPr>
      <w:r w:rsidRPr="00C05B40">
        <w:rPr>
          <w:sz w:val="18"/>
          <w:szCs w:val="18"/>
        </w:rPr>
        <w:t xml:space="preserve">5. Ein Verein kann für jede seiner Mannschaften pro Saison mehrere Werbepartner haben. Alle Vertragspartner und Werbetexte sind auf dem Genehmigungsantrag anzugeben. Bei Vertragsabschluss nach dem Meldetermin ist unverzüglich ein gesonderter Antrag zu stellen. </w:t>
      </w:r>
    </w:p>
    <w:p w:rsidR="00C05B40" w:rsidRPr="00C05B40" w:rsidRDefault="00C05B40" w:rsidP="00C05B40">
      <w:pPr>
        <w:pStyle w:val="Default"/>
        <w:jc w:val="both"/>
        <w:rPr>
          <w:sz w:val="18"/>
          <w:szCs w:val="18"/>
        </w:rPr>
      </w:pPr>
    </w:p>
    <w:p w:rsidR="00C05B40" w:rsidRPr="00C05B40" w:rsidRDefault="00C05B40" w:rsidP="00C05B40">
      <w:pPr>
        <w:pStyle w:val="Default"/>
        <w:jc w:val="both"/>
        <w:rPr>
          <w:color w:val="auto"/>
          <w:sz w:val="18"/>
          <w:szCs w:val="18"/>
        </w:rPr>
      </w:pPr>
      <w:r w:rsidRPr="00C05B40">
        <w:rPr>
          <w:sz w:val="18"/>
          <w:szCs w:val="18"/>
        </w:rPr>
        <w:t xml:space="preserve">6. Die Genehmigungsanträge sind unter Verwendung des entsprechenden Vordrucks bei dem jeweilig zuständigen Kreisvorstand/Kreisjugendausschuss einzureichen. Die Genehmigung gilt als erteilt, wenn 14 Tage nach Eingang des entsprechenden Antrags </w:t>
      </w:r>
      <w:r w:rsidRPr="00C05B40">
        <w:rPr>
          <w:color w:val="auto"/>
          <w:sz w:val="18"/>
          <w:szCs w:val="18"/>
        </w:rPr>
        <w:t xml:space="preserve">keine gegenteilige Mitteilung erfolgt. Die Genehmigung wird jeweils für die Dauer eines Spieljahres erteilt. </w:t>
      </w:r>
    </w:p>
    <w:p w:rsidR="00C05B40" w:rsidRPr="00C05B40" w:rsidRDefault="00C05B40" w:rsidP="00C05B40">
      <w:pPr>
        <w:pStyle w:val="Default"/>
        <w:jc w:val="both"/>
        <w:rPr>
          <w:color w:val="auto"/>
          <w:sz w:val="18"/>
          <w:szCs w:val="18"/>
        </w:rPr>
      </w:pPr>
    </w:p>
    <w:p w:rsidR="00C05B40" w:rsidRPr="00C05B40" w:rsidRDefault="00C05B40" w:rsidP="00C05B40">
      <w:pPr>
        <w:pStyle w:val="Default"/>
        <w:spacing w:after="104"/>
        <w:jc w:val="both"/>
        <w:rPr>
          <w:color w:val="auto"/>
          <w:sz w:val="18"/>
          <w:szCs w:val="18"/>
        </w:rPr>
      </w:pPr>
      <w:r w:rsidRPr="00C05B40">
        <w:rPr>
          <w:color w:val="auto"/>
          <w:sz w:val="18"/>
          <w:szCs w:val="18"/>
        </w:rPr>
        <w:t xml:space="preserve">7. Sämtliche Trikotagen mit Werbung, die im Spielbetrieb getragen werden, müssen jährlich bis zum 15.09. zur Genehmigung vorgelegt werden. Sollte eine Mannschaft keine Trikottage mit Werbung benutzen, so ist auch dies anzeigepflichtig. Hierzu dient die im Genehmigungsantrag vorgesehene Spalte „Fehlanzeige“. Die Genehmigungsanträge stehen auf der Homepage des FLVW (www.flvw.de) zur Verfügung. </w:t>
      </w:r>
    </w:p>
    <w:p w:rsidR="00C05B40" w:rsidRPr="00C05B40" w:rsidRDefault="00C05B40" w:rsidP="00C05B40">
      <w:pPr>
        <w:pStyle w:val="Default"/>
        <w:jc w:val="both"/>
        <w:rPr>
          <w:color w:val="auto"/>
          <w:sz w:val="18"/>
          <w:szCs w:val="18"/>
        </w:rPr>
      </w:pPr>
      <w:r w:rsidRPr="00C05B40">
        <w:rPr>
          <w:color w:val="auto"/>
          <w:sz w:val="18"/>
          <w:szCs w:val="18"/>
        </w:rPr>
        <w:t xml:space="preserve">8. Die Anträge auf Genehmigung der Werbung auf Spielkleidung sind gebührenpflichtig. Die Genehmigungsgebühr/en richtet/n sich nach der Spielklasse der jeweils werbenden Mannschaft. </w:t>
      </w:r>
    </w:p>
    <w:p w:rsidR="00C05B40" w:rsidRPr="00C05B40" w:rsidRDefault="00C05B40" w:rsidP="00C05B40">
      <w:pPr>
        <w:pStyle w:val="Default"/>
        <w:jc w:val="both"/>
        <w:rPr>
          <w:color w:val="auto"/>
          <w:sz w:val="18"/>
          <w:szCs w:val="18"/>
        </w:rPr>
      </w:pPr>
    </w:p>
    <w:p w:rsidR="00C05B40" w:rsidRPr="00C05B40" w:rsidRDefault="00C05B40" w:rsidP="00C05B40">
      <w:pPr>
        <w:pStyle w:val="Default"/>
        <w:jc w:val="both"/>
        <w:rPr>
          <w:color w:val="auto"/>
          <w:sz w:val="18"/>
          <w:szCs w:val="18"/>
        </w:rPr>
      </w:pPr>
      <w:r w:rsidRPr="00C05B40">
        <w:rPr>
          <w:color w:val="auto"/>
          <w:sz w:val="18"/>
          <w:szCs w:val="18"/>
        </w:rPr>
        <w:t xml:space="preserve">Sollten Antragssteller Trikots der vergangenen Saison für die neue Saison weiter nutzen, so ist dies im </w:t>
      </w:r>
      <w:r w:rsidRPr="00C05B40">
        <w:rPr>
          <w:color w:val="auto"/>
          <w:sz w:val="18"/>
          <w:szCs w:val="18"/>
        </w:rPr>
        <w:lastRenderedPageBreak/>
        <w:t xml:space="preserve">Genehmigungsantrag in der dafür vorgesehenen Spalte „Verlängerungsantrag“ zu vermerken und vom Kreisvorsitzenden/Kreisjugend-ausschuss, ohne erneute Gebührenpflicht, genehmigen zu lassen. </w:t>
      </w:r>
    </w:p>
    <w:p w:rsidR="00C05B40" w:rsidRPr="00C05B40" w:rsidRDefault="00C05B40" w:rsidP="00C05B40">
      <w:pPr>
        <w:pStyle w:val="Default"/>
        <w:jc w:val="both"/>
        <w:rPr>
          <w:color w:val="auto"/>
          <w:sz w:val="18"/>
          <w:szCs w:val="18"/>
        </w:rPr>
      </w:pPr>
    </w:p>
    <w:p w:rsidR="00C05B40" w:rsidRPr="00C05B40" w:rsidRDefault="00C05B40" w:rsidP="00C05B40">
      <w:pPr>
        <w:pStyle w:val="Default"/>
        <w:jc w:val="both"/>
        <w:rPr>
          <w:color w:val="auto"/>
          <w:sz w:val="18"/>
          <w:szCs w:val="18"/>
        </w:rPr>
      </w:pPr>
      <w:r w:rsidRPr="00C05B40">
        <w:rPr>
          <w:color w:val="auto"/>
          <w:sz w:val="18"/>
          <w:szCs w:val="18"/>
        </w:rPr>
        <w:t xml:space="preserve">Die Gebühren betragen pro Mannschaft und Saison für die </w:t>
      </w:r>
    </w:p>
    <w:p w:rsidR="00C05B40" w:rsidRPr="00C05B40" w:rsidRDefault="00C05B40" w:rsidP="00C05B40">
      <w:pPr>
        <w:pStyle w:val="Default"/>
        <w:jc w:val="both"/>
        <w:rPr>
          <w:color w:val="auto"/>
          <w:sz w:val="18"/>
          <w:szCs w:val="18"/>
        </w:rPr>
      </w:pPr>
      <w:r w:rsidRPr="00C05B40">
        <w:rPr>
          <w:color w:val="auto"/>
          <w:sz w:val="18"/>
          <w:szCs w:val="18"/>
        </w:rPr>
        <w:t xml:space="preserve">Regionalliga: </w:t>
      </w:r>
      <w:r w:rsidRPr="00C05B40">
        <w:rPr>
          <w:color w:val="auto"/>
          <w:sz w:val="18"/>
          <w:szCs w:val="18"/>
        </w:rPr>
        <w:tab/>
      </w:r>
      <w:r w:rsidRPr="00C05B40">
        <w:rPr>
          <w:color w:val="auto"/>
          <w:sz w:val="18"/>
          <w:szCs w:val="18"/>
        </w:rPr>
        <w:tab/>
      </w:r>
      <w:r w:rsidRPr="00C05B40">
        <w:rPr>
          <w:color w:val="auto"/>
          <w:sz w:val="18"/>
          <w:szCs w:val="18"/>
        </w:rPr>
        <w:tab/>
        <w:t xml:space="preserve">150,00 € </w:t>
      </w:r>
    </w:p>
    <w:p w:rsidR="00C05B40" w:rsidRPr="00C05B40" w:rsidRDefault="00C05B40" w:rsidP="00C05B40">
      <w:pPr>
        <w:pStyle w:val="Default"/>
        <w:jc w:val="both"/>
        <w:rPr>
          <w:color w:val="auto"/>
          <w:sz w:val="18"/>
          <w:szCs w:val="18"/>
        </w:rPr>
      </w:pPr>
      <w:r w:rsidRPr="00C05B40">
        <w:rPr>
          <w:color w:val="auto"/>
          <w:sz w:val="18"/>
          <w:szCs w:val="18"/>
        </w:rPr>
        <w:t xml:space="preserve">Oberliga Westfalen: </w:t>
      </w:r>
      <w:r w:rsidRPr="00C05B40">
        <w:rPr>
          <w:color w:val="auto"/>
          <w:sz w:val="18"/>
          <w:szCs w:val="18"/>
        </w:rPr>
        <w:tab/>
      </w:r>
      <w:r w:rsidRPr="00C05B40">
        <w:rPr>
          <w:color w:val="auto"/>
          <w:sz w:val="18"/>
          <w:szCs w:val="18"/>
        </w:rPr>
        <w:tab/>
        <w:t xml:space="preserve">125,00 € </w:t>
      </w:r>
    </w:p>
    <w:p w:rsidR="00C05B40" w:rsidRPr="00C05B40" w:rsidRDefault="00C05B40" w:rsidP="00C05B40">
      <w:pPr>
        <w:pStyle w:val="Default"/>
        <w:jc w:val="both"/>
        <w:rPr>
          <w:color w:val="auto"/>
          <w:sz w:val="18"/>
          <w:szCs w:val="18"/>
        </w:rPr>
      </w:pPr>
      <w:r w:rsidRPr="00C05B40">
        <w:rPr>
          <w:color w:val="auto"/>
          <w:sz w:val="18"/>
          <w:szCs w:val="18"/>
        </w:rPr>
        <w:t xml:space="preserve">Westfalenliga: </w:t>
      </w:r>
      <w:r w:rsidRPr="00C05B40">
        <w:rPr>
          <w:color w:val="auto"/>
          <w:sz w:val="18"/>
          <w:szCs w:val="18"/>
        </w:rPr>
        <w:tab/>
      </w:r>
      <w:r w:rsidRPr="00C05B40">
        <w:rPr>
          <w:color w:val="auto"/>
          <w:sz w:val="18"/>
          <w:szCs w:val="18"/>
        </w:rPr>
        <w:tab/>
      </w:r>
      <w:r w:rsidRPr="00C05B40">
        <w:rPr>
          <w:color w:val="auto"/>
          <w:sz w:val="18"/>
          <w:szCs w:val="18"/>
        </w:rPr>
        <w:tab/>
        <w:t xml:space="preserve">100,00 € </w:t>
      </w:r>
    </w:p>
    <w:p w:rsidR="00C05B40" w:rsidRPr="00C05B40" w:rsidRDefault="00C05B40" w:rsidP="00C05B40">
      <w:pPr>
        <w:pStyle w:val="Default"/>
        <w:jc w:val="both"/>
        <w:rPr>
          <w:color w:val="auto"/>
          <w:sz w:val="18"/>
          <w:szCs w:val="18"/>
        </w:rPr>
      </w:pPr>
      <w:r w:rsidRPr="00C05B40">
        <w:rPr>
          <w:color w:val="auto"/>
          <w:sz w:val="18"/>
          <w:szCs w:val="18"/>
        </w:rPr>
        <w:t xml:space="preserve">Landesliga: </w:t>
      </w:r>
      <w:r w:rsidRPr="00C05B40">
        <w:rPr>
          <w:color w:val="auto"/>
          <w:sz w:val="18"/>
          <w:szCs w:val="18"/>
        </w:rPr>
        <w:tab/>
      </w:r>
      <w:r w:rsidRPr="00C05B40">
        <w:rPr>
          <w:color w:val="auto"/>
          <w:sz w:val="18"/>
          <w:szCs w:val="18"/>
        </w:rPr>
        <w:tab/>
      </w:r>
      <w:r w:rsidRPr="00C05B40">
        <w:rPr>
          <w:color w:val="auto"/>
          <w:sz w:val="18"/>
          <w:szCs w:val="18"/>
        </w:rPr>
        <w:tab/>
      </w:r>
      <w:r w:rsidR="00B36461">
        <w:rPr>
          <w:color w:val="auto"/>
          <w:sz w:val="18"/>
          <w:szCs w:val="18"/>
        </w:rPr>
        <w:t xml:space="preserve">  </w:t>
      </w:r>
      <w:r w:rsidRPr="00C05B40">
        <w:rPr>
          <w:color w:val="auto"/>
          <w:sz w:val="18"/>
          <w:szCs w:val="18"/>
        </w:rPr>
        <w:t xml:space="preserve">75,00 € </w:t>
      </w:r>
    </w:p>
    <w:p w:rsidR="00C05B40" w:rsidRPr="00C05B40" w:rsidRDefault="00C05B40" w:rsidP="00C05B40">
      <w:pPr>
        <w:pStyle w:val="Default"/>
        <w:jc w:val="both"/>
        <w:rPr>
          <w:color w:val="auto"/>
          <w:sz w:val="18"/>
          <w:szCs w:val="18"/>
        </w:rPr>
      </w:pPr>
      <w:r w:rsidRPr="00C05B40">
        <w:rPr>
          <w:color w:val="auto"/>
          <w:sz w:val="18"/>
          <w:szCs w:val="18"/>
        </w:rPr>
        <w:t xml:space="preserve">Bezirksliga: </w:t>
      </w:r>
      <w:r w:rsidRPr="00C05B40">
        <w:rPr>
          <w:color w:val="auto"/>
          <w:sz w:val="18"/>
          <w:szCs w:val="18"/>
        </w:rPr>
        <w:tab/>
      </w:r>
      <w:r w:rsidRPr="00C05B40">
        <w:rPr>
          <w:color w:val="auto"/>
          <w:sz w:val="18"/>
          <w:szCs w:val="18"/>
        </w:rPr>
        <w:tab/>
      </w:r>
      <w:r w:rsidRPr="00C05B40">
        <w:rPr>
          <w:color w:val="auto"/>
          <w:sz w:val="18"/>
          <w:szCs w:val="18"/>
        </w:rPr>
        <w:tab/>
      </w:r>
      <w:r w:rsidR="00B36461">
        <w:rPr>
          <w:color w:val="auto"/>
          <w:sz w:val="18"/>
          <w:szCs w:val="18"/>
        </w:rPr>
        <w:t xml:space="preserve">  </w:t>
      </w:r>
      <w:r w:rsidRPr="00C05B40">
        <w:rPr>
          <w:color w:val="auto"/>
          <w:sz w:val="18"/>
          <w:szCs w:val="18"/>
        </w:rPr>
        <w:t xml:space="preserve">50,00 € </w:t>
      </w:r>
    </w:p>
    <w:p w:rsidR="00C05B40" w:rsidRPr="00C05B40" w:rsidRDefault="00C05B40" w:rsidP="00C05B40">
      <w:pPr>
        <w:pStyle w:val="Default"/>
        <w:jc w:val="both"/>
        <w:rPr>
          <w:color w:val="auto"/>
          <w:sz w:val="18"/>
          <w:szCs w:val="18"/>
        </w:rPr>
      </w:pPr>
      <w:r w:rsidRPr="00C05B40">
        <w:rPr>
          <w:color w:val="auto"/>
          <w:sz w:val="18"/>
          <w:szCs w:val="18"/>
        </w:rPr>
        <w:t xml:space="preserve">Kreisligen </w:t>
      </w:r>
      <w:r w:rsidRPr="00C05B40">
        <w:rPr>
          <w:color w:val="auto"/>
          <w:sz w:val="18"/>
          <w:szCs w:val="18"/>
        </w:rPr>
        <w:tab/>
      </w:r>
      <w:r w:rsidRPr="00C05B40">
        <w:rPr>
          <w:color w:val="auto"/>
          <w:sz w:val="18"/>
          <w:szCs w:val="18"/>
        </w:rPr>
        <w:tab/>
      </w:r>
      <w:r w:rsidRPr="00C05B40">
        <w:rPr>
          <w:color w:val="auto"/>
          <w:sz w:val="18"/>
          <w:szCs w:val="18"/>
        </w:rPr>
        <w:tab/>
      </w:r>
      <w:r w:rsidR="00B36461">
        <w:rPr>
          <w:color w:val="auto"/>
          <w:sz w:val="18"/>
          <w:szCs w:val="18"/>
        </w:rPr>
        <w:t xml:space="preserve">  </w:t>
      </w:r>
      <w:r w:rsidRPr="00C05B40">
        <w:rPr>
          <w:color w:val="auto"/>
          <w:sz w:val="18"/>
          <w:szCs w:val="18"/>
        </w:rPr>
        <w:t xml:space="preserve">25,00 € </w:t>
      </w:r>
    </w:p>
    <w:p w:rsidR="00C05B40" w:rsidRPr="00C05B40" w:rsidRDefault="00C05B40" w:rsidP="00C05B40">
      <w:pPr>
        <w:pStyle w:val="Default"/>
        <w:jc w:val="both"/>
        <w:rPr>
          <w:color w:val="auto"/>
          <w:sz w:val="18"/>
          <w:szCs w:val="18"/>
        </w:rPr>
      </w:pPr>
      <w:r w:rsidRPr="00C05B40">
        <w:rPr>
          <w:color w:val="auto"/>
          <w:sz w:val="18"/>
          <w:szCs w:val="18"/>
        </w:rPr>
        <w:t xml:space="preserve">Frauenmannschaften -pauschal- </w:t>
      </w:r>
      <w:r w:rsidRPr="00C05B40">
        <w:rPr>
          <w:color w:val="auto"/>
          <w:sz w:val="18"/>
          <w:szCs w:val="18"/>
        </w:rPr>
        <w:tab/>
      </w:r>
      <w:r w:rsidR="00B36461">
        <w:rPr>
          <w:color w:val="auto"/>
          <w:sz w:val="18"/>
          <w:szCs w:val="18"/>
        </w:rPr>
        <w:t xml:space="preserve">  </w:t>
      </w:r>
      <w:r w:rsidRPr="00C05B40">
        <w:rPr>
          <w:color w:val="auto"/>
          <w:sz w:val="18"/>
          <w:szCs w:val="18"/>
        </w:rPr>
        <w:t xml:space="preserve">15,00 € </w:t>
      </w:r>
    </w:p>
    <w:p w:rsidR="00C05B40" w:rsidRPr="00C05B40" w:rsidRDefault="00C05B40" w:rsidP="00C05B40">
      <w:pPr>
        <w:pStyle w:val="Default"/>
        <w:jc w:val="both"/>
        <w:rPr>
          <w:color w:val="auto"/>
          <w:sz w:val="18"/>
          <w:szCs w:val="18"/>
        </w:rPr>
      </w:pPr>
      <w:r w:rsidRPr="00C05B40">
        <w:rPr>
          <w:color w:val="auto"/>
          <w:sz w:val="18"/>
          <w:szCs w:val="18"/>
        </w:rPr>
        <w:t xml:space="preserve">Freizeit- und Breitensportvereine </w:t>
      </w:r>
      <w:r w:rsidRPr="00C05B40">
        <w:rPr>
          <w:color w:val="auto"/>
          <w:sz w:val="18"/>
          <w:szCs w:val="18"/>
        </w:rPr>
        <w:tab/>
      </w:r>
      <w:r w:rsidR="00B36461">
        <w:rPr>
          <w:color w:val="auto"/>
          <w:sz w:val="18"/>
          <w:szCs w:val="18"/>
        </w:rPr>
        <w:t xml:space="preserve">  </w:t>
      </w:r>
      <w:r w:rsidRPr="00C05B40">
        <w:rPr>
          <w:color w:val="auto"/>
          <w:sz w:val="18"/>
          <w:szCs w:val="18"/>
        </w:rPr>
        <w:t xml:space="preserve">15,00 € </w:t>
      </w:r>
    </w:p>
    <w:p w:rsidR="00C05B40" w:rsidRPr="00C05B40" w:rsidRDefault="00C05B40" w:rsidP="00C05B40">
      <w:pPr>
        <w:pStyle w:val="Default"/>
        <w:jc w:val="both"/>
        <w:rPr>
          <w:color w:val="auto"/>
          <w:sz w:val="18"/>
          <w:szCs w:val="18"/>
        </w:rPr>
      </w:pPr>
      <w:r w:rsidRPr="00C05B40">
        <w:rPr>
          <w:color w:val="auto"/>
          <w:sz w:val="18"/>
          <w:szCs w:val="18"/>
        </w:rPr>
        <w:t xml:space="preserve">AH-Mannschaften </w:t>
      </w:r>
      <w:r w:rsidRPr="00C05B40">
        <w:rPr>
          <w:color w:val="auto"/>
          <w:sz w:val="18"/>
          <w:szCs w:val="18"/>
        </w:rPr>
        <w:tab/>
      </w:r>
      <w:r w:rsidRPr="00C05B40">
        <w:rPr>
          <w:color w:val="auto"/>
          <w:sz w:val="18"/>
          <w:szCs w:val="18"/>
        </w:rPr>
        <w:tab/>
      </w:r>
      <w:r w:rsidR="00B36461">
        <w:rPr>
          <w:color w:val="auto"/>
          <w:sz w:val="18"/>
          <w:szCs w:val="18"/>
        </w:rPr>
        <w:t xml:space="preserve">  </w:t>
      </w:r>
      <w:r w:rsidRPr="00C05B40">
        <w:rPr>
          <w:color w:val="auto"/>
          <w:sz w:val="18"/>
          <w:szCs w:val="18"/>
        </w:rPr>
        <w:t xml:space="preserve">15,00 € </w:t>
      </w:r>
    </w:p>
    <w:p w:rsidR="00C05B40" w:rsidRPr="00C05B40" w:rsidRDefault="00C05B40" w:rsidP="00C05B40">
      <w:pPr>
        <w:pStyle w:val="Default"/>
        <w:jc w:val="both"/>
        <w:rPr>
          <w:color w:val="auto"/>
          <w:sz w:val="18"/>
          <w:szCs w:val="18"/>
        </w:rPr>
      </w:pPr>
      <w:r w:rsidRPr="00C05B40">
        <w:rPr>
          <w:color w:val="auto"/>
          <w:sz w:val="18"/>
          <w:szCs w:val="18"/>
        </w:rPr>
        <w:t xml:space="preserve">Jugendmannschaften -pauschal- </w:t>
      </w:r>
      <w:r w:rsidRPr="00C05B40">
        <w:rPr>
          <w:color w:val="auto"/>
          <w:sz w:val="18"/>
          <w:szCs w:val="18"/>
        </w:rPr>
        <w:tab/>
      </w:r>
      <w:r w:rsidR="00B36461">
        <w:rPr>
          <w:color w:val="auto"/>
          <w:sz w:val="18"/>
          <w:szCs w:val="18"/>
        </w:rPr>
        <w:t xml:space="preserve">  </w:t>
      </w:r>
      <w:r w:rsidRPr="00C05B40">
        <w:rPr>
          <w:color w:val="auto"/>
          <w:sz w:val="18"/>
          <w:szCs w:val="18"/>
        </w:rPr>
        <w:t xml:space="preserve">10,00 € </w:t>
      </w:r>
    </w:p>
    <w:p w:rsidR="00C05B40" w:rsidRPr="00C05B40" w:rsidRDefault="00C05B40" w:rsidP="00C05B40">
      <w:pPr>
        <w:pStyle w:val="Default"/>
        <w:jc w:val="both"/>
        <w:rPr>
          <w:color w:val="auto"/>
          <w:sz w:val="18"/>
          <w:szCs w:val="18"/>
        </w:rPr>
      </w:pPr>
    </w:p>
    <w:p w:rsidR="00C05B40" w:rsidRDefault="00C05B40" w:rsidP="00B36461">
      <w:pPr>
        <w:pStyle w:val="Default"/>
        <w:jc w:val="both"/>
        <w:rPr>
          <w:color w:val="auto"/>
          <w:sz w:val="18"/>
          <w:szCs w:val="18"/>
        </w:rPr>
      </w:pPr>
      <w:r w:rsidRPr="00C05B40">
        <w:rPr>
          <w:color w:val="auto"/>
          <w:sz w:val="18"/>
          <w:szCs w:val="18"/>
        </w:rPr>
        <w:t>Die Genehmigungsgebühr wird zzgl. der gesetzlichen Umsatzsteu</w:t>
      </w:r>
      <w:r w:rsidR="00B36461">
        <w:rPr>
          <w:color w:val="auto"/>
          <w:sz w:val="18"/>
          <w:szCs w:val="18"/>
        </w:rPr>
        <w:t>er (7%) über die OM eingezogen.</w:t>
      </w:r>
    </w:p>
    <w:p w:rsidR="00B36461" w:rsidRPr="00C05B40" w:rsidRDefault="00B36461" w:rsidP="00B36461">
      <w:pPr>
        <w:pStyle w:val="Default"/>
        <w:jc w:val="both"/>
        <w:rPr>
          <w:color w:val="auto"/>
          <w:sz w:val="18"/>
          <w:szCs w:val="18"/>
        </w:rPr>
      </w:pPr>
    </w:p>
    <w:p w:rsidR="00C05B40" w:rsidRPr="00C05B40" w:rsidRDefault="00C05B40" w:rsidP="00C05B40">
      <w:pPr>
        <w:pStyle w:val="Default"/>
        <w:spacing w:after="104"/>
        <w:jc w:val="both"/>
        <w:rPr>
          <w:color w:val="auto"/>
          <w:sz w:val="18"/>
          <w:szCs w:val="18"/>
        </w:rPr>
      </w:pPr>
      <w:r w:rsidRPr="00C05B40">
        <w:rPr>
          <w:color w:val="auto"/>
          <w:sz w:val="18"/>
          <w:szCs w:val="18"/>
        </w:rPr>
        <w:t xml:space="preserve">9. Die Einnahmen aus den Genehmigungsgebühren sind durch die Kreise überwiegend für Zwecke der Jugendarbeit zu verwenden. </w:t>
      </w:r>
    </w:p>
    <w:p w:rsidR="00C05B40" w:rsidRPr="00C05B40" w:rsidRDefault="00C05B40" w:rsidP="00C05B40">
      <w:pPr>
        <w:pStyle w:val="Default"/>
        <w:spacing w:after="104"/>
        <w:jc w:val="both"/>
        <w:rPr>
          <w:color w:val="auto"/>
          <w:sz w:val="18"/>
          <w:szCs w:val="18"/>
        </w:rPr>
      </w:pPr>
      <w:r w:rsidRPr="00C05B40">
        <w:rPr>
          <w:color w:val="auto"/>
          <w:sz w:val="18"/>
          <w:szCs w:val="18"/>
        </w:rPr>
        <w:t xml:space="preserve">10. Verstöße gegen die o. g. Bestimmungen werden entsprechend den Satzungen und Ordnungen des FLVW/WFLV durch die Verwaltungs- bzw. spielleitenden Stellen geahndet. </w:t>
      </w:r>
    </w:p>
    <w:p w:rsidR="00C05B40" w:rsidRPr="00C05B40" w:rsidRDefault="00C05B40" w:rsidP="00C05B40">
      <w:pPr>
        <w:pStyle w:val="Default"/>
        <w:jc w:val="both"/>
        <w:rPr>
          <w:color w:val="auto"/>
          <w:sz w:val="18"/>
          <w:szCs w:val="18"/>
        </w:rPr>
      </w:pPr>
      <w:r w:rsidRPr="00C05B40">
        <w:rPr>
          <w:color w:val="auto"/>
          <w:sz w:val="18"/>
          <w:szCs w:val="18"/>
        </w:rPr>
        <w:t xml:space="preserve">11. Diese Durchführungsbestimmungen wurden durch den VFA gemäß § 2 Absatz 3 der Fußballballordnung des FLVW beschlossen und treten ab der Saison 2014/2015 in Kraft. Alle früheren Durchführungsbestimmungen treten zu diesem Zeitpunkt außer Kraft. </w:t>
      </w:r>
    </w:p>
    <w:p w:rsidR="00C05B40" w:rsidRPr="00C05B40" w:rsidRDefault="00C05B40" w:rsidP="00C05B40">
      <w:pPr>
        <w:spacing w:after="20" w:line="240" w:lineRule="auto"/>
        <w:jc w:val="both"/>
        <w:rPr>
          <w:rFonts w:ascii="Arial" w:hAnsi="Arial" w:cs="Arial"/>
          <w:sz w:val="18"/>
          <w:szCs w:val="18"/>
        </w:rPr>
      </w:pPr>
    </w:p>
    <w:sectPr w:rsidR="00C05B40" w:rsidRPr="00C05B40" w:rsidSect="00C05B40">
      <w:type w:val="continuous"/>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6095E"/>
    <w:multiLevelType w:val="hybridMultilevel"/>
    <w:tmpl w:val="E7703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proofState w:spelling="clean" w:grammar="clean"/>
  <w:documentProtection w:edit="forms" w:enforcement="1" w:cryptProviderType="rsaFull" w:cryptAlgorithmClass="hash" w:cryptAlgorithmType="typeAny" w:cryptAlgorithmSid="4" w:cryptSpinCount="100000" w:hash="nctv+2rkPROe9foUD6ca0uYI9BQ=" w:salt="w0O4Kuyu6d5kh82ldhcCQ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0E"/>
    <w:rsid w:val="00261DE4"/>
    <w:rsid w:val="003E78B5"/>
    <w:rsid w:val="004B0E0E"/>
    <w:rsid w:val="006B3D21"/>
    <w:rsid w:val="00742945"/>
    <w:rsid w:val="00B36461"/>
    <w:rsid w:val="00B93560"/>
    <w:rsid w:val="00BC6CD9"/>
    <w:rsid w:val="00C05B40"/>
    <w:rsid w:val="00DD72B0"/>
    <w:rsid w:val="00ED4027"/>
    <w:rsid w:val="00F34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locked/>
    <w:rsid w:val="004B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0E0E"/>
    <w:pPr>
      <w:ind w:left="720"/>
      <w:contextualSpacing/>
    </w:pPr>
  </w:style>
  <w:style w:type="character" w:styleId="Platzhaltertext">
    <w:name w:val="Placeholder Text"/>
    <w:basedOn w:val="Absatz-Standardschriftart"/>
    <w:uiPriority w:val="99"/>
    <w:semiHidden/>
    <w:rsid w:val="004B0E0E"/>
    <w:rPr>
      <w:color w:val="808080"/>
    </w:rPr>
  </w:style>
  <w:style w:type="paragraph" w:styleId="Sprechblasentext">
    <w:name w:val="Balloon Text"/>
    <w:basedOn w:val="Standard"/>
    <w:link w:val="SprechblasentextZchn"/>
    <w:uiPriority w:val="99"/>
    <w:semiHidden/>
    <w:unhideWhenUsed/>
    <w:rsid w:val="004B0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E0E"/>
    <w:rPr>
      <w:rFonts w:ascii="Tahoma" w:hAnsi="Tahoma" w:cs="Tahoma"/>
      <w:sz w:val="16"/>
      <w:szCs w:val="16"/>
    </w:rPr>
  </w:style>
  <w:style w:type="paragraph" w:customStyle="1" w:styleId="Default">
    <w:name w:val="Default"/>
    <w:locked/>
    <w:rsid w:val="00C05B4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locked/>
    <w:rsid w:val="004B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0E0E"/>
    <w:pPr>
      <w:ind w:left="720"/>
      <w:contextualSpacing/>
    </w:pPr>
  </w:style>
  <w:style w:type="character" w:styleId="Platzhaltertext">
    <w:name w:val="Placeholder Text"/>
    <w:basedOn w:val="Absatz-Standardschriftart"/>
    <w:uiPriority w:val="99"/>
    <w:semiHidden/>
    <w:rsid w:val="004B0E0E"/>
    <w:rPr>
      <w:color w:val="808080"/>
    </w:rPr>
  </w:style>
  <w:style w:type="paragraph" w:styleId="Sprechblasentext">
    <w:name w:val="Balloon Text"/>
    <w:basedOn w:val="Standard"/>
    <w:link w:val="SprechblasentextZchn"/>
    <w:uiPriority w:val="99"/>
    <w:semiHidden/>
    <w:unhideWhenUsed/>
    <w:rsid w:val="004B0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E0E"/>
    <w:rPr>
      <w:rFonts w:ascii="Tahoma" w:hAnsi="Tahoma" w:cs="Tahoma"/>
      <w:sz w:val="16"/>
      <w:szCs w:val="16"/>
    </w:rPr>
  </w:style>
  <w:style w:type="paragraph" w:customStyle="1" w:styleId="Default">
    <w:name w:val="Default"/>
    <w:locked/>
    <w:rsid w:val="00C05B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5318</Characters>
  <Application>Microsoft Office Word</Application>
  <DocSecurity>2</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2014-10-15T09:53:00Z</cp:lastPrinted>
  <dcterms:created xsi:type="dcterms:W3CDTF">2014-10-15T09:54:00Z</dcterms:created>
  <dcterms:modified xsi:type="dcterms:W3CDTF">2014-10-15T09:54:00Z</dcterms:modified>
</cp:coreProperties>
</file>